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D49" w:rsidRPr="00126E44" w:rsidRDefault="00E65B4C" w:rsidP="00126E44">
      <w:pPr>
        <w:pStyle w:val="a3"/>
        <w:jc w:val="center"/>
        <w:rPr>
          <w:b/>
          <w:sz w:val="26"/>
          <w:szCs w:val="26"/>
        </w:rPr>
      </w:pPr>
      <w:r w:rsidRPr="00126E44">
        <w:rPr>
          <w:b/>
          <w:sz w:val="26"/>
          <w:szCs w:val="26"/>
        </w:rPr>
        <w:t>Пояснительная записка</w:t>
      </w:r>
    </w:p>
    <w:p w:rsidR="00126E44" w:rsidRDefault="00E65B4C" w:rsidP="00126E44">
      <w:pPr>
        <w:pStyle w:val="a3"/>
        <w:jc w:val="center"/>
        <w:rPr>
          <w:b/>
          <w:sz w:val="26"/>
          <w:szCs w:val="26"/>
        </w:rPr>
      </w:pPr>
      <w:r w:rsidRPr="00126E44">
        <w:rPr>
          <w:b/>
          <w:sz w:val="26"/>
          <w:szCs w:val="26"/>
        </w:rPr>
        <w:t xml:space="preserve">к  проекту решения Совета муниципального образования Ленинградский район </w:t>
      </w:r>
      <w:r w:rsidR="004B1D49" w:rsidRPr="00126E44">
        <w:rPr>
          <w:b/>
          <w:sz w:val="26"/>
          <w:szCs w:val="26"/>
        </w:rPr>
        <w:t>«</w:t>
      </w:r>
      <w:r w:rsidRPr="00126E44">
        <w:rPr>
          <w:b/>
          <w:sz w:val="26"/>
          <w:szCs w:val="26"/>
        </w:rPr>
        <w:t>Об утверждении Плана реализации рекомендаций  научно-практической  конференции по укреплению  финансово-экономических основ  местного  самоуправления муниципального образования</w:t>
      </w:r>
    </w:p>
    <w:p w:rsidR="00E65B4C" w:rsidRPr="00126E44" w:rsidRDefault="00E65B4C" w:rsidP="00126E44">
      <w:pPr>
        <w:pStyle w:val="a3"/>
        <w:jc w:val="center"/>
        <w:rPr>
          <w:b/>
          <w:sz w:val="26"/>
          <w:szCs w:val="26"/>
        </w:rPr>
      </w:pPr>
      <w:r w:rsidRPr="00126E44">
        <w:rPr>
          <w:b/>
          <w:sz w:val="26"/>
          <w:szCs w:val="26"/>
        </w:rPr>
        <w:t xml:space="preserve"> Ленинградский район</w:t>
      </w:r>
      <w:r w:rsidR="004B1D49" w:rsidRPr="00126E44">
        <w:rPr>
          <w:b/>
          <w:sz w:val="26"/>
          <w:szCs w:val="26"/>
        </w:rPr>
        <w:t>»</w:t>
      </w:r>
    </w:p>
    <w:p w:rsidR="00F60D85" w:rsidRPr="00126E44" w:rsidRDefault="00D73597" w:rsidP="00126E44">
      <w:pPr>
        <w:pStyle w:val="a3"/>
        <w:jc w:val="both"/>
        <w:rPr>
          <w:sz w:val="26"/>
          <w:szCs w:val="26"/>
        </w:rPr>
      </w:pPr>
    </w:p>
    <w:p w:rsidR="005A5FD8" w:rsidRPr="00126E44" w:rsidRDefault="00E57995" w:rsidP="00126E44">
      <w:pPr>
        <w:tabs>
          <w:tab w:val="left" w:pos="7938"/>
        </w:tabs>
        <w:ind w:right="-284"/>
        <w:jc w:val="both"/>
        <w:rPr>
          <w:sz w:val="26"/>
          <w:szCs w:val="26"/>
        </w:rPr>
      </w:pPr>
      <w:r w:rsidRPr="00126E44">
        <w:rPr>
          <w:sz w:val="26"/>
          <w:szCs w:val="26"/>
        </w:rPr>
        <w:t>Настоящий п</w:t>
      </w:r>
      <w:r w:rsidR="000C124E" w:rsidRPr="00126E44">
        <w:rPr>
          <w:sz w:val="26"/>
          <w:szCs w:val="26"/>
        </w:rPr>
        <w:t>роект решения</w:t>
      </w:r>
      <w:r w:rsidRPr="00126E44">
        <w:rPr>
          <w:sz w:val="26"/>
          <w:szCs w:val="26"/>
        </w:rPr>
        <w:t xml:space="preserve"> выносится  на  рассмотрение Совета  муниципального образования </w:t>
      </w:r>
      <w:r w:rsidR="0085398D" w:rsidRPr="00126E44">
        <w:rPr>
          <w:sz w:val="26"/>
          <w:szCs w:val="26"/>
        </w:rPr>
        <w:t xml:space="preserve">Ленинградский район </w:t>
      </w:r>
      <w:r w:rsidR="005A5FD8" w:rsidRPr="00126E44">
        <w:rPr>
          <w:sz w:val="26"/>
          <w:szCs w:val="26"/>
        </w:rPr>
        <w:t>в</w:t>
      </w:r>
      <w:r w:rsidR="000C124E" w:rsidRPr="00126E44">
        <w:rPr>
          <w:sz w:val="26"/>
          <w:szCs w:val="26"/>
        </w:rPr>
        <w:t xml:space="preserve"> порядке  исполнения постановления Законодательного Собрания Краснодарского края от 24  ноября 2016 г. № 2747-П «Об итогах  проведения научно-практической конференции на тему «Укрепление финансово- экономических основ местного самоуправления Ейского, Каневского, Кущевского,  Ленинградского, Староминского и Щербиновского районов»</w:t>
      </w:r>
      <w:r w:rsidR="005A5FD8" w:rsidRPr="00126E44">
        <w:rPr>
          <w:sz w:val="26"/>
          <w:szCs w:val="26"/>
        </w:rPr>
        <w:t>.</w:t>
      </w:r>
    </w:p>
    <w:p w:rsidR="00AD68BF" w:rsidRPr="00126E44" w:rsidRDefault="00AD68BF" w:rsidP="00126E44">
      <w:pPr>
        <w:pStyle w:val="ConsPlusNormal"/>
        <w:ind w:right="-284" w:firstLine="709"/>
        <w:jc w:val="both"/>
        <w:rPr>
          <w:sz w:val="26"/>
          <w:szCs w:val="26"/>
        </w:rPr>
      </w:pPr>
      <w:r w:rsidRPr="00126E44">
        <w:rPr>
          <w:sz w:val="26"/>
          <w:szCs w:val="26"/>
        </w:rPr>
        <w:t xml:space="preserve">План мероприятий по  реализации  рекомендаций научно-практической  конференции содержит перечень мероприятий по </w:t>
      </w:r>
      <w:r w:rsidR="008036BD" w:rsidRPr="00126E44">
        <w:rPr>
          <w:sz w:val="26"/>
          <w:szCs w:val="26"/>
        </w:rPr>
        <w:t>направлениям</w:t>
      </w:r>
      <w:r w:rsidRPr="00126E44">
        <w:rPr>
          <w:sz w:val="26"/>
          <w:szCs w:val="26"/>
        </w:rPr>
        <w:t>, сроки  исполнения,  перечень  ответственных лиц.</w:t>
      </w:r>
    </w:p>
    <w:p w:rsidR="008036BD" w:rsidRPr="00126E44" w:rsidRDefault="008036BD" w:rsidP="00126E44">
      <w:pPr>
        <w:pStyle w:val="ConsPlusNormal"/>
        <w:ind w:right="-284" w:firstLine="709"/>
        <w:jc w:val="both"/>
        <w:rPr>
          <w:sz w:val="26"/>
          <w:szCs w:val="26"/>
        </w:rPr>
      </w:pPr>
      <w:r w:rsidRPr="00126E44">
        <w:rPr>
          <w:sz w:val="26"/>
          <w:szCs w:val="26"/>
        </w:rPr>
        <w:t>В том числе:</w:t>
      </w:r>
    </w:p>
    <w:p w:rsidR="00AD68BF" w:rsidRPr="00126E44" w:rsidRDefault="00AD68BF" w:rsidP="00126E44">
      <w:pPr>
        <w:pStyle w:val="ConsPlusNormal"/>
        <w:ind w:right="-284" w:firstLine="709"/>
        <w:jc w:val="both"/>
        <w:rPr>
          <w:b/>
          <w:sz w:val="26"/>
          <w:szCs w:val="26"/>
        </w:rPr>
      </w:pPr>
      <w:r w:rsidRPr="00126E44">
        <w:rPr>
          <w:b/>
          <w:sz w:val="26"/>
          <w:szCs w:val="26"/>
        </w:rPr>
        <w:t>Мероприятия по повышению эффективности механизмов стратегического планирования и индикативного планирования социально-экономического развития МО:</w:t>
      </w:r>
    </w:p>
    <w:p w:rsidR="00AD68BF" w:rsidRPr="00126E44" w:rsidRDefault="00AD68BF" w:rsidP="00126E44">
      <w:pPr>
        <w:ind w:right="-284" w:firstLine="709"/>
        <w:jc w:val="both"/>
        <w:rPr>
          <w:sz w:val="26"/>
          <w:szCs w:val="26"/>
        </w:rPr>
      </w:pPr>
      <w:r w:rsidRPr="00126E44">
        <w:rPr>
          <w:sz w:val="26"/>
          <w:szCs w:val="26"/>
        </w:rPr>
        <w:t>обеспечение на  постоянной основе детального анализа выполнения плановых заданий и причин, оказывающих влияние на их реализацию;</w:t>
      </w:r>
    </w:p>
    <w:p w:rsidR="00AD68BF" w:rsidRPr="00126E44" w:rsidRDefault="00AD68BF" w:rsidP="00126E44">
      <w:pPr>
        <w:ind w:right="-284" w:firstLine="709"/>
        <w:jc w:val="both"/>
        <w:rPr>
          <w:sz w:val="26"/>
          <w:szCs w:val="26"/>
        </w:rPr>
      </w:pPr>
      <w:r w:rsidRPr="00126E44">
        <w:rPr>
          <w:sz w:val="26"/>
          <w:szCs w:val="26"/>
        </w:rPr>
        <w:t>при наличии оснований, - своевременное  внесение  изменений в индикативный план социально-экономического развития МО;</w:t>
      </w:r>
    </w:p>
    <w:p w:rsidR="00AD68BF" w:rsidRPr="00126E44" w:rsidRDefault="00AD68BF" w:rsidP="00126E44">
      <w:pPr>
        <w:tabs>
          <w:tab w:val="left" w:pos="0"/>
        </w:tabs>
        <w:ind w:right="-284" w:firstLine="709"/>
        <w:jc w:val="both"/>
        <w:rPr>
          <w:sz w:val="26"/>
          <w:szCs w:val="26"/>
        </w:rPr>
      </w:pPr>
      <w:r w:rsidRPr="00126E44">
        <w:rPr>
          <w:sz w:val="26"/>
          <w:szCs w:val="26"/>
        </w:rPr>
        <w:t>проведение  мониторинга реализации Стратегии за период 2007-2015 годов, по его результатам – актуализация  Стратегию социально-экономического развития муниципального образования Ленинградский райо</w:t>
      </w:r>
      <w:r w:rsidR="007A7AA7">
        <w:rPr>
          <w:sz w:val="26"/>
          <w:szCs w:val="26"/>
        </w:rPr>
        <w:t>н  до 2020 года</w:t>
      </w:r>
      <w:r w:rsidRPr="00126E44">
        <w:rPr>
          <w:sz w:val="26"/>
          <w:szCs w:val="26"/>
        </w:rPr>
        <w:t>;</w:t>
      </w:r>
    </w:p>
    <w:p w:rsidR="00AD68BF" w:rsidRPr="00126E44" w:rsidRDefault="00AD68BF" w:rsidP="00126E44">
      <w:pPr>
        <w:tabs>
          <w:tab w:val="left" w:pos="0"/>
        </w:tabs>
        <w:ind w:right="-284" w:firstLine="709"/>
        <w:jc w:val="both"/>
        <w:rPr>
          <w:sz w:val="26"/>
          <w:szCs w:val="26"/>
        </w:rPr>
      </w:pPr>
      <w:r w:rsidRPr="00126E44">
        <w:rPr>
          <w:sz w:val="26"/>
          <w:szCs w:val="26"/>
        </w:rPr>
        <w:t>разработка плана мероприятий по реализации Стратегии социально-экономического развития района до 2020 года;</w:t>
      </w:r>
    </w:p>
    <w:p w:rsidR="00AD68BF" w:rsidRPr="00126E44" w:rsidRDefault="00AD68BF" w:rsidP="00126E44">
      <w:pPr>
        <w:tabs>
          <w:tab w:val="left" w:pos="0"/>
        </w:tabs>
        <w:ind w:right="-284" w:firstLine="709"/>
        <w:jc w:val="both"/>
        <w:rPr>
          <w:sz w:val="26"/>
          <w:szCs w:val="26"/>
        </w:rPr>
      </w:pPr>
      <w:r w:rsidRPr="00126E44">
        <w:rPr>
          <w:sz w:val="26"/>
          <w:szCs w:val="26"/>
        </w:rPr>
        <w:t>размещение  на официальном сайте муниципального образования информации о Стратегии социально-экономического района, мониторинг реализации Стратегии, а также Программу социально-экономического развития района и мониторинга  ее реализации;</w:t>
      </w:r>
    </w:p>
    <w:p w:rsidR="00AD68BF" w:rsidRPr="00126E44" w:rsidRDefault="00AD68BF" w:rsidP="00126E44">
      <w:pPr>
        <w:ind w:right="-284" w:firstLine="709"/>
        <w:jc w:val="both"/>
        <w:rPr>
          <w:sz w:val="26"/>
          <w:szCs w:val="26"/>
        </w:rPr>
      </w:pPr>
      <w:r w:rsidRPr="00126E44">
        <w:rPr>
          <w:sz w:val="26"/>
          <w:szCs w:val="26"/>
        </w:rPr>
        <w:t>проведение  оценки  целесообразности мероприятий муниципальных программ в части определения приоритетных направлений расходования бюджетных средств в текущем году (до конца 2016 г.);</w:t>
      </w:r>
    </w:p>
    <w:p w:rsidR="00AD68BF" w:rsidRPr="00126E44" w:rsidRDefault="00AD68BF" w:rsidP="00126E44">
      <w:pPr>
        <w:ind w:right="-284" w:firstLine="709"/>
        <w:jc w:val="both"/>
        <w:rPr>
          <w:sz w:val="26"/>
          <w:szCs w:val="26"/>
        </w:rPr>
      </w:pPr>
      <w:r w:rsidRPr="00126E44">
        <w:rPr>
          <w:sz w:val="26"/>
          <w:szCs w:val="26"/>
        </w:rPr>
        <w:t>обеспечение  полного  выполнение взятых (планируемых) обязательств по финансированию мероприятий, софинансируемых за счет краевого бюджета;</w:t>
      </w:r>
    </w:p>
    <w:p w:rsidR="00AD68BF" w:rsidRPr="00126E44" w:rsidRDefault="00AD68BF" w:rsidP="00126E44">
      <w:pPr>
        <w:ind w:right="-284" w:firstLine="709"/>
        <w:jc w:val="both"/>
        <w:rPr>
          <w:sz w:val="26"/>
          <w:szCs w:val="26"/>
        </w:rPr>
      </w:pPr>
      <w:r w:rsidRPr="00126E44">
        <w:rPr>
          <w:b/>
          <w:sz w:val="26"/>
          <w:szCs w:val="26"/>
        </w:rPr>
        <w:t>Мероприятия по развитию АПК</w:t>
      </w:r>
      <w:r w:rsidRPr="00126E44">
        <w:rPr>
          <w:sz w:val="26"/>
          <w:szCs w:val="26"/>
        </w:rPr>
        <w:t>:</w:t>
      </w:r>
    </w:p>
    <w:p w:rsidR="00AD68BF" w:rsidRPr="00126E44" w:rsidRDefault="00AD68BF" w:rsidP="00126E44">
      <w:pPr>
        <w:ind w:right="-284" w:firstLine="709"/>
        <w:jc w:val="both"/>
        <w:rPr>
          <w:sz w:val="26"/>
          <w:szCs w:val="26"/>
        </w:rPr>
      </w:pPr>
      <w:r w:rsidRPr="00126E44">
        <w:rPr>
          <w:sz w:val="26"/>
          <w:szCs w:val="26"/>
        </w:rPr>
        <w:t xml:space="preserve">развитие  растениеводства на основе поддержания почвенного плодородия (довести долю бобовых культур в структуре севооборота до 10%)., обеспечения сбалансированного  минеральном питании, внесения органических и минеральных удобрений, использовании в посевах сидеральных культур; </w:t>
      </w:r>
    </w:p>
    <w:p w:rsidR="00AD68BF" w:rsidRPr="00126E44" w:rsidRDefault="00AD68BF" w:rsidP="00126E44">
      <w:pPr>
        <w:ind w:right="-284" w:firstLine="709"/>
        <w:jc w:val="both"/>
        <w:rPr>
          <w:sz w:val="26"/>
          <w:szCs w:val="26"/>
        </w:rPr>
      </w:pPr>
      <w:r w:rsidRPr="00126E44">
        <w:rPr>
          <w:sz w:val="26"/>
          <w:szCs w:val="26"/>
        </w:rPr>
        <w:t>реализация мероприятий по внедрению капельного орошения (в садоводстве);</w:t>
      </w:r>
    </w:p>
    <w:p w:rsidR="00AD68BF" w:rsidRPr="00126E44" w:rsidRDefault="00AD68BF" w:rsidP="00126E44">
      <w:pPr>
        <w:ind w:right="-284" w:firstLine="709"/>
        <w:jc w:val="both"/>
        <w:rPr>
          <w:sz w:val="26"/>
          <w:szCs w:val="26"/>
        </w:rPr>
      </w:pPr>
      <w:r w:rsidRPr="00126E44">
        <w:rPr>
          <w:sz w:val="26"/>
          <w:szCs w:val="26"/>
        </w:rPr>
        <w:t>разработка план использования водных объектов для целей рыборазведения</w:t>
      </w:r>
      <w:bookmarkStart w:id="0" w:name="_GoBack"/>
      <w:bookmarkEnd w:id="0"/>
      <w:r w:rsidRPr="00126E44">
        <w:rPr>
          <w:sz w:val="26"/>
          <w:szCs w:val="26"/>
        </w:rPr>
        <w:t>;</w:t>
      </w:r>
    </w:p>
    <w:p w:rsidR="00AD68BF" w:rsidRPr="00126E44" w:rsidRDefault="00AD68BF" w:rsidP="00126E44">
      <w:pPr>
        <w:ind w:right="-284" w:firstLine="709"/>
        <w:jc w:val="both"/>
        <w:rPr>
          <w:sz w:val="26"/>
          <w:szCs w:val="26"/>
        </w:rPr>
      </w:pPr>
      <w:r w:rsidRPr="00126E44">
        <w:rPr>
          <w:sz w:val="26"/>
          <w:szCs w:val="26"/>
        </w:rPr>
        <w:t xml:space="preserve">обеспечить оформление правоустанавливающих документов на бесхозяйные перегораживающие сооружения в руслах рек и балок, формирующих границы </w:t>
      </w:r>
      <w:r w:rsidRPr="00126E44">
        <w:rPr>
          <w:sz w:val="26"/>
          <w:szCs w:val="26"/>
        </w:rPr>
        <w:lastRenderedPageBreak/>
        <w:t>рыбоводного участка, для последующей передачи в аренду (пользование) рыбоводным хозяйствам (до  1  марта 2017 г.);</w:t>
      </w:r>
    </w:p>
    <w:p w:rsidR="00AD68BF" w:rsidRPr="00126E44" w:rsidRDefault="00AD68BF" w:rsidP="00126E44">
      <w:pPr>
        <w:ind w:right="-284" w:firstLine="709"/>
        <w:jc w:val="both"/>
        <w:rPr>
          <w:sz w:val="26"/>
          <w:szCs w:val="26"/>
        </w:rPr>
      </w:pPr>
      <w:r w:rsidRPr="00126E44">
        <w:rPr>
          <w:sz w:val="26"/>
          <w:szCs w:val="26"/>
        </w:rPr>
        <w:t>оказать содействие в создании предприятий по производству собственного рыбопосадочного материала;</w:t>
      </w:r>
    </w:p>
    <w:p w:rsidR="00AD68BF" w:rsidRPr="00126E44" w:rsidRDefault="00AD68BF" w:rsidP="00126E44">
      <w:pPr>
        <w:ind w:right="-284" w:firstLine="709"/>
        <w:jc w:val="both"/>
        <w:rPr>
          <w:sz w:val="26"/>
          <w:szCs w:val="26"/>
        </w:rPr>
      </w:pPr>
      <w:r w:rsidRPr="00126E44">
        <w:rPr>
          <w:sz w:val="26"/>
          <w:szCs w:val="26"/>
        </w:rPr>
        <w:t>обеспечить в 2016 году рыбопродуктивность рыбоводных участков на уровне не ниже 5 ц/га;</w:t>
      </w:r>
    </w:p>
    <w:p w:rsidR="00AD68BF" w:rsidRPr="00126E44" w:rsidRDefault="00AD68BF" w:rsidP="00126E44">
      <w:pPr>
        <w:ind w:right="-284" w:firstLine="709"/>
        <w:jc w:val="both"/>
        <w:rPr>
          <w:color w:val="000000"/>
          <w:sz w:val="26"/>
          <w:szCs w:val="26"/>
        </w:rPr>
      </w:pPr>
      <w:r w:rsidRPr="00126E44">
        <w:rPr>
          <w:color w:val="000000"/>
          <w:sz w:val="26"/>
          <w:szCs w:val="26"/>
        </w:rPr>
        <w:t>обеспечение животных на 100 % от потребности качественными кормами, обязательное исследование заготовленных кормов на качество и пригодность к скармливанию в специализированных лабораториях, составление и балансировка рационов по питательным веществам в соответствии с требованиями по кормлению крупного рогатого скота ( на  постоянной  основе).</w:t>
      </w:r>
    </w:p>
    <w:p w:rsidR="00AD68BF" w:rsidRPr="00126E44" w:rsidRDefault="00AD68BF" w:rsidP="00126E44">
      <w:pPr>
        <w:ind w:right="-284" w:firstLine="709"/>
        <w:jc w:val="both"/>
        <w:rPr>
          <w:b/>
          <w:sz w:val="26"/>
          <w:szCs w:val="26"/>
        </w:rPr>
      </w:pPr>
      <w:r w:rsidRPr="00126E44">
        <w:rPr>
          <w:b/>
          <w:sz w:val="26"/>
          <w:szCs w:val="26"/>
        </w:rPr>
        <w:t>Мероприятия по возобновлению производственной деятельности, организаций на базе имущественных комплексов несостоятельных организаций и организаций, утративших свои позиции, новых рабочих мест, погашения числящейся задолженности по заработной плате перед работниками и новым трудоустройством высвободившихся работников:</w:t>
      </w:r>
    </w:p>
    <w:p w:rsidR="00AD68BF" w:rsidRPr="00126E44" w:rsidRDefault="00AD68BF" w:rsidP="00126E44">
      <w:pPr>
        <w:pStyle w:val="a4"/>
        <w:tabs>
          <w:tab w:val="left" w:pos="993"/>
        </w:tabs>
        <w:spacing w:before="0" w:beforeAutospacing="0" w:after="0" w:afterAutospacing="0"/>
        <w:ind w:right="-284" w:firstLine="709"/>
        <w:jc w:val="both"/>
        <w:rPr>
          <w:sz w:val="26"/>
          <w:szCs w:val="26"/>
        </w:rPr>
      </w:pPr>
      <w:r w:rsidRPr="00126E44">
        <w:rPr>
          <w:sz w:val="26"/>
          <w:szCs w:val="26"/>
        </w:rPr>
        <w:t>обеспечить недопущение образования задолженности по заработной плате и по обязательным платежам в бюджет   (на  постоянной основе);</w:t>
      </w:r>
    </w:p>
    <w:p w:rsidR="00AD68BF" w:rsidRPr="00126E44" w:rsidRDefault="00AD68BF" w:rsidP="00126E44">
      <w:pPr>
        <w:pStyle w:val="a4"/>
        <w:tabs>
          <w:tab w:val="left" w:pos="993"/>
        </w:tabs>
        <w:spacing w:before="0" w:beforeAutospacing="0" w:after="0" w:afterAutospacing="0"/>
        <w:ind w:right="-284" w:firstLine="709"/>
        <w:jc w:val="both"/>
        <w:rPr>
          <w:sz w:val="26"/>
          <w:szCs w:val="26"/>
        </w:rPr>
      </w:pPr>
      <w:r w:rsidRPr="00126E44">
        <w:rPr>
          <w:sz w:val="26"/>
          <w:szCs w:val="26"/>
        </w:rPr>
        <w:t>В настоящее время  в МО Ленинградский район неиспользуемые  имущественные  комплексы несостоятельных организаций и организаций, утративших свои позиции (предприятий-  банкротов).</w:t>
      </w:r>
    </w:p>
    <w:p w:rsidR="00AD68BF" w:rsidRPr="00126E44" w:rsidRDefault="00AD68BF" w:rsidP="00126E44">
      <w:pPr>
        <w:pStyle w:val="a4"/>
        <w:tabs>
          <w:tab w:val="left" w:pos="993"/>
        </w:tabs>
        <w:spacing w:before="0" w:beforeAutospacing="0" w:after="0" w:afterAutospacing="0"/>
        <w:ind w:right="-284" w:firstLine="709"/>
        <w:jc w:val="both"/>
        <w:rPr>
          <w:b/>
          <w:sz w:val="26"/>
          <w:szCs w:val="26"/>
        </w:rPr>
      </w:pPr>
      <w:r w:rsidRPr="00126E44">
        <w:rPr>
          <w:b/>
          <w:sz w:val="26"/>
          <w:szCs w:val="26"/>
        </w:rPr>
        <w:t>Мероприятия  по  инвестиционному  развитию  МО:</w:t>
      </w:r>
    </w:p>
    <w:p w:rsidR="00AD68BF" w:rsidRPr="00126E44" w:rsidRDefault="00AD68BF" w:rsidP="00126E44">
      <w:pPr>
        <w:pStyle w:val="a5"/>
        <w:widowControl w:val="0"/>
        <w:tabs>
          <w:tab w:val="left" w:pos="1134"/>
        </w:tabs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126E44">
        <w:rPr>
          <w:rFonts w:ascii="Times New Roman" w:hAnsi="Times New Roman" w:cs="Times New Roman"/>
          <w:sz w:val="26"/>
          <w:szCs w:val="26"/>
        </w:rPr>
        <w:t>осуществлять постоянный мониторинг на всех этапах реализации инвестиционных проектов, в том числе с выездом на объекты, с целью оказания содействия в их реализации в рамках законодательства (  на постоянной основе);</w:t>
      </w:r>
    </w:p>
    <w:p w:rsidR="00AD68BF" w:rsidRPr="00126E44" w:rsidRDefault="00AD68BF" w:rsidP="00126E44">
      <w:pPr>
        <w:pStyle w:val="a5"/>
        <w:widowControl w:val="0"/>
        <w:tabs>
          <w:tab w:val="left" w:pos="1134"/>
        </w:tabs>
        <w:spacing w:after="0" w:line="240" w:lineRule="auto"/>
        <w:ind w:left="0" w:right="-284" w:firstLine="709"/>
        <w:jc w:val="both"/>
        <w:rPr>
          <w:rFonts w:ascii="Times New Roman" w:hAnsi="Times New Roman"/>
          <w:sz w:val="26"/>
          <w:szCs w:val="26"/>
          <w:lang w:eastAsia="en-US"/>
        </w:rPr>
      </w:pPr>
      <w:r w:rsidRPr="00126E44">
        <w:rPr>
          <w:rFonts w:ascii="Times New Roman" w:hAnsi="Times New Roman"/>
          <w:sz w:val="26"/>
          <w:szCs w:val="26"/>
          <w:lang w:eastAsia="en-US"/>
        </w:rPr>
        <w:t>принять меры по достижению запланированных в индикативных планах социально-экономического развития территорий сумм инвестиционных вложений во взаимодействии с представителями крупных и средних предприятий (организаций) ( на  постоянной основе0;</w:t>
      </w:r>
    </w:p>
    <w:p w:rsidR="00AD68BF" w:rsidRPr="00126E44" w:rsidRDefault="00AD68BF" w:rsidP="00126E44">
      <w:pPr>
        <w:pStyle w:val="a5"/>
        <w:widowControl w:val="0"/>
        <w:tabs>
          <w:tab w:val="left" w:pos="1134"/>
        </w:tabs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6E44">
        <w:rPr>
          <w:rFonts w:ascii="Times New Roman" w:hAnsi="Times New Roman" w:cs="Times New Roman"/>
          <w:sz w:val="26"/>
          <w:szCs w:val="26"/>
        </w:rPr>
        <w:t>наладить работу по учету освоенных инвестиций с инвесторами, реализующими крупные (стоимостью свыше 100 млн рублей) проекты ( на  постоянной основе);</w:t>
      </w:r>
    </w:p>
    <w:p w:rsidR="00AD68BF" w:rsidRPr="00126E44" w:rsidRDefault="00AD68BF" w:rsidP="00126E44">
      <w:pPr>
        <w:pStyle w:val="a5"/>
        <w:widowControl w:val="0"/>
        <w:tabs>
          <w:tab w:val="left" w:pos="1134"/>
        </w:tabs>
        <w:spacing w:after="0" w:line="240" w:lineRule="auto"/>
        <w:ind w:left="0" w:right="-284" w:firstLine="709"/>
        <w:jc w:val="both"/>
        <w:rPr>
          <w:rFonts w:ascii="Times New Roman" w:hAnsi="Times New Roman"/>
          <w:sz w:val="26"/>
          <w:szCs w:val="26"/>
        </w:rPr>
      </w:pPr>
      <w:r w:rsidRPr="00126E44">
        <w:rPr>
          <w:rFonts w:ascii="Times New Roman" w:hAnsi="Times New Roman"/>
          <w:sz w:val="26"/>
          <w:szCs w:val="26"/>
        </w:rPr>
        <w:t>при заключении соглашений с инвесторами проводить предварительный анализ, оценку реализуемости инвестиционных проектов, рассматривая бизнес</w:t>
      </w:r>
      <w:r w:rsidRPr="00126E44">
        <w:rPr>
          <w:rFonts w:ascii="Times New Roman" w:hAnsi="Times New Roman"/>
          <w:sz w:val="26"/>
          <w:szCs w:val="26"/>
        </w:rPr>
        <w:noBreakHyphen/>
        <w:t>план, наличие источников финансирования, сведения о земельном участке, территории, на которых планируется реализация инвестиционного проекта (с учетом требований к инженерной инфраструктуре, а также соответствия документам территориального планирования) (на  постоянной основе);</w:t>
      </w:r>
    </w:p>
    <w:p w:rsidR="00AD68BF" w:rsidRPr="00126E44" w:rsidRDefault="00AD68BF" w:rsidP="00126E44">
      <w:pPr>
        <w:pStyle w:val="a5"/>
        <w:widowControl w:val="0"/>
        <w:tabs>
          <w:tab w:val="left" w:pos="0"/>
          <w:tab w:val="left" w:pos="709"/>
          <w:tab w:val="left" w:pos="1134"/>
        </w:tabs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6E44">
        <w:rPr>
          <w:rFonts w:ascii="Times New Roman" w:hAnsi="Times New Roman" w:cs="Times New Roman"/>
          <w:sz w:val="26"/>
          <w:szCs w:val="26"/>
        </w:rPr>
        <w:t>в целях повышения эффективности работы по поиску инвесторов осуществлять реализацию мероприятий, направленных на привлечение инвесторов для реализации инвестиционных предложений, включенных в Единую систему инвестиционных предложений Краснодарского края ( на  постоянной основе);</w:t>
      </w:r>
    </w:p>
    <w:p w:rsidR="00AD68BF" w:rsidRPr="00126E44" w:rsidRDefault="00AD68BF" w:rsidP="00126E44">
      <w:pPr>
        <w:widowControl w:val="0"/>
        <w:ind w:right="-284" w:firstLine="709"/>
        <w:jc w:val="both"/>
        <w:rPr>
          <w:sz w:val="26"/>
          <w:szCs w:val="26"/>
        </w:rPr>
      </w:pPr>
      <w:r w:rsidRPr="00126E44">
        <w:rPr>
          <w:sz w:val="26"/>
          <w:szCs w:val="26"/>
        </w:rPr>
        <w:t>планировать развитие инвестиционного потенциала муниципального образования (инвестиционные проекты, планируемые к реализации) с учетом возможности подключения к сетям тепло-, газо-, электро-, водоснабжения и водоотведения;</w:t>
      </w:r>
    </w:p>
    <w:p w:rsidR="00AD68BF" w:rsidRPr="00126E44" w:rsidRDefault="00AD68BF" w:rsidP="00126E44">
      <w:pPr>
        <w:widowControl w:val="0"/>
        <w:ind w:right="-284" w:firstLine="709"/>
        <w:jc w:val="both"/>
        <w:rPr>
          <w:sz w:val="26"/>
          <w:szCs w:val="26"/>
        </w:rPr>
      </w:pPr>
      <w:r w:rsidRPr="00126E44">
        <w:rPr>
          <w:sz w:val="26"/>
          <w:szCs w:val="26"/>
        </w:rPr>
        <w:t xml:space="preserve">до  15 декабря 2016 г. довести до предприятий информацию о мерах государственной поддержки инвестиционной деятельности, действующих на </w:t>
      </w:r>
      <w:r w:rsidRPr="00126E44">
        <w:rPr>
          <w:sz w:val="26"/>
          <w:szCs w:val="26"/>
        </w:rPr>
        <w:lastRenderedPageBreak/>
        <w:t>региональном уровне.</w:t>
      </w:r>
    </w:p>
    <w:p w:rsidR="00AD68BF" w:rsidRPr="00126E44" w:rsidRDefault="00AD68BF" w:rsidP="00126E44">
      <w:pPr>
        <w:widowControl w:val="0"/>
        <w:ind w:right="-284" w:firstLine="709"/>
        <w:jc w:val="both"/>
        <w:rPr>
          <w:b/>
          <w:sz w:val="26"/>
          <w:szCs w:val="26"/>
          <w:lang w:eastAsia="en-US"/>
        </w:rPr>
      </w:pPr>
      <w:r w:rsidRPr="00126E44">
        <w:rPr>
          <w:b/>
          <w:sz w:val="26"/>
          <w:szCs w:val="26"/>
          <w:lang w:eastAsia="en-US"/>
        </w:rPr>
        <w:t xml:space="preserve">Мероприятия по развитию малого и среднего предпринимательства: </w:t>
      </w:r>
    </w:p>
    <w:p w:rsidR="00AD68BF" w:rsidRPr="00126E44" w:rsidRDefault="00AD68BF" w:rsidP="00126E44">
      <w:pPr>
        <w:ind w:right="-284" w:firstLine="709"/>
        <w:jc w:val="both"/>
        <w:rPr>
          <w:sz w:val="26"/>
          <w:szCs w:val="26"/>
        </w:rPr>
      </w:pPr>
      <w:r w:rsidRPr="00126E44">
        <w:rPr>
          <w:sz w:val="26"/>
          <w:szCs w:val="26"/>
        </w:rPr>
        <w:t xml:space="preserve">обеспечить достижение значений показателей развития малого предпринимательства, утвержденных постановлением Законодательного Собрания Краснодарского края от 16 декабря 2015 года № 2104-П "Об индикативном плане социально-экономического развития Краснодарского края на 2016 год и на плановый период 2017 и 2018 годов"; </w:t>
      </w:r>
    </w:p>
    <w:p w:rsidR="00AD68BF" w:rsidRPr="00126E44" w:rsidRDefault="00AD68BF" w:rsidP="00126E44">
      <w:pPr>
        <w:ind w:right="-284" w:firstLine="709"/>
        <w:jc w:val="both"/>
        <w:rPr>
          <w:sz w:val="26"/>
          <w:szCs w:val="26"/>
        </w:rPr>
      </w:pPr>
      <w:r w:rsidRPr="00126E44">
        <w:rPr>
          <w:sz w:val="26"/>
          <w:szCs w:val="26"/>
        </w:rPr>
        <w:t xml:space="preserve">обеспечить реализацию мероприятий муниципальных программ (подпрограмм) развития малого и среднего предпринимательства, запланированных на 2016 год, в полном объеме; </w:t>
      </w:r>
    </w:p>
    <w:p w:rsidR="00AD68BF" w:rsidRPr="00126E44" w:rsidRDefault="00AD68BF" w:rsidP="00126E44">
      <w:pPr>
        <w:ind w:right="-284" w:firstLine="709"/>
        <w:jc w:val="both"/>
        <w:rPr>
          <w:sz w:val="26"/>
          <w:szCs w:val="26"/>
        </w:rPr>
      </w:pPr>
      <w:r w:rsidRPr="00126E44">
        <w:rPr>
          <w:sz w:val="26"/>
          <w:szCs w:val="26"/>
        </w:rPr>
        <w:t>информацию о мерах государственной поддержки и условиях ее предоставления доводить до субъектов малого и среднего предпринимательства на постоянной основе через средства массовой информации и на Советах по предпринимательству;</w:t>
      </w:r>
    </w:p>
    <w:p w:rsidR="00AD68BF" w:rsidRPr="00126E44" w:rsidRDefault="00AD68BF" w:rsidP="00126E44">
      <w:pPr>
        <w:ind w:left="709" w:right="-284"/>
        <w:jc w:val="both"/>
        <w:rPr>
          <w:b/>
          <w:sz w:val="26"/>
          <w:szCs w:val="26"/>
        </w:rPr>
      </w:pPr>
      <w:r w:rsidRPr="00126E44">
        <w:rPr>
          <w:sz w:val="26"/>
          <w:szCs w:val="26"/>
        </w:rPr>
        <w:t>не допускать фактов неосвоения выделенных средств;</w:t>
      </w:r>
    </w:p>
    <w:p w:rsidR="00AD68BF" w:rsidRPr="00126E44" w:rsidRDefault="00AD68BF" w:rsidP="00126E44">
      <w:pPr>
        <w:ind w:right="-284" w:firstLine="709"/>
        <w:jc w:val="both"/>
        <w:rPr>
          <w:sz w:val="26"/>
          <w:szCs w:val="26"/>
        </w:rPr>
      </w:pPr>
      <w:r w:rsidRPr="00126E44">
        <w:rPr>
          <w:sz w:val="26"/>
          <w:szCs w:val="26"/>
        </w:rPr>
        <w:t>изучить потребность субъектов малого и среднего предпринимательства в кредитных ресурсах для их привлечения к услугам, оказываемым Гарантийным фондом и Фондом микрофинансирования;</w:t>
      </w:r>
    </w:p>
    <w:p w:rsidR="00AD68BF" w:rsidRPr="00126E44" w:rsidRDefault="00AD68BF" w:rsidP="00126E44">
      <w:pPr>
        <w:ind w:right="-284" w:firstLine="709"/>
        <w:jc w:val="both"/>
        <w:rPr>
          <w:sz w:val="26"/>
          <w:szCs w:val="26"/>
        </w:rPr>
      </w:pPr>
      <w:r w:rsidRPr="00126E44">
        <w:rPr>
          <w:sz w:val="26"/>
          <w:szCs w:val="26"/>
        </w:rPr>
        <w:t>активизировать работу в направлении развития народных художественных промыслов и ремесленной деятельности.</w:t>
      </w:r>
    </w:p>
    <w:p w:rsidR="00AD68BF" w:rsidRPr="00126E44" w:rsidRDefault="00AD68BF" w:rsidP="00126E44">
      <w:pPr>
        <w:pStyle w:val="ConsPlusNormal"/>
        <w:ind w:right="-284" w:firstLine="709"/>
        <w:jc w:val="both"/>
        <w:rPr>
          <w:b/>
          <w:sz w:val="26"/>
          <w:szCs w:val="26"/>
        </w:rPr>
      </w:pPr>
      <w:r w:rsidRPr="00126E44">
        <w:rPr>
          <w:b/>
          <w:sz w:val="26"/>
          <w:szCs w:val="26"/>
        </w:rPr>
        <w:t>Мероприятия по повышению  эффективности, результативности осуществления закупок товаров, работ, услуг для муниципальных нужд:</w:t>
      </w:r>
    </w:p>
    <w:p w:rsidR="00AD68BF" w:rsidRPr="00126E44" w:rsidRDefault="008036BD" w:rsidP="00126E44">
      <w:pPr>
        <w:pStyle w:val="a5"/>
        <w:widowControl w:val="0"/>
        <w:tabs>
          <w:tab w:val="left" w:pos="0"/>
          <w:tab w:val="left" w:pos="709"/>
          <w:tab w:val="left" w:pos="1134"/>
        </w:tabs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6E44">
        <w:rPr>
          <w:rFonts w:ascii="Times New Roman" w:hAnsi="Times New Roman" w:cs="Times New Roman"/>
          <w:sz w:val="26"/>
          <w:szCs w:val="26"/>
        </w:rPr>
        <w:t>о</w:t>
      </w:r>
      <w:r w:rsidR="00AD68BF" w:rsidRPr="00126E44">
        <w:rPr>
          <w:rFonts w:ascii="Times New Roman" w:hAnsi="Times New Roman" w:cs="Times New Roman"/>
          <w:sz w:val="26"/>
          <w:szCs w:val="26"/>
        </w:rPr>
        <w:t>беспечение закупки у субъектов МСП не менее 15 % от  общего объема закупок; при закупках продуктов питания обеспечить  заключение  контрактов  с  товаропроизводителями края (в рамках  действующего законодательства о контрактной  системе)</w:t>
      </w:r>
      <w:r w:rsidRPr="00126E44">
        <w:rPr>
          <w:rFonts w:ascii="Times New Roman" w:hAnsi="Times New Roman" w:cs="Times New Roman"/>
          <w:sz w:val="26"/>
          <w:szCs w:val="26"/>
        </w:rPr>
        <w:t>.</w:t>
      </w:r>
    </w:p>
    <w:p w:rsidR="00AD68BF" w:rsidRPr="00126E44" w:rsidRDefault="00AD68BF" w:rsidP="00126E44">
      <w:pPr>
        <w:pStyle w:val="a5"/>
        <w:widowControl w:val="0"/>
        <w:tabs>
          <w:tab w:val="left" w:pos="0"/>
          <w:tab w:val="left" w:pos="709"/>
          <w:tab w:val="left" w:pos="1134"/>
        </w:tabs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26E44">
        <w:rPr>
          <w:rFonts w:ascii="Times New Roman" w:hAnsi="Times New Roman" w:cs="Times New Roman"/>
          <w:b/>
          <w:sz w:val="26"/>
          <w:szCs w:val="26"/>
        </w:rPr>
        <w:t xml:space="preserve">Мероприятия  по развитию промышленного комплекса: </w:t>
      </w:r>
    </w:p>
    <w:p w:rsidR="00AD68BF" w:rsidRPr="00126E44" w:rsidRDefault="00AD68BF" w:rsidP="00126E44">
      <w:pPr>
        <w:ind w:right="-284" w:firstLine="709"/>
        <w:jc w:val="both"/>
        <w:rPr>
          <w:sz w:val="26"/>
          <w:szCs w:val="26"/>
        </w:rPr>
      </w:pPr>
      <w:r w:rsidRPr="00126E44">
        <w:rPr>
          <w:sz w:val="26"/>
          <w:szCs w:val="26"/>
        </w:rPr>
        <w:t>довести до предприятий промышленного комплекса информацию о мерах государственной поддержки предприятий, действующих на федеральном, региональном и муниципальном уровнях (до  15  декабря 2016 г.);</w:t>
      </w:r>
    </w:p>
    <w:p w:rsidR="00AD68BF" w:rsidRPr="00126E44" w:rsidRDefault="00AD68BF" w:rsidP="00126E44">
      <w:pPr>
        <w:ind w:right="-284" w:firstLine="709"/>
        <w:jc w:val="both"/>
        <w:rPr>
          <w:sz w:val="26"/>
          <w:szCs w:val="26"/>
        </w:rPr>
      </w:pPr>
      <w:r w:rsidRPr="00126E44">
        <w:rPr>
          <w:sz w:val="26"/>
          <w:szCs w:val="26"/>
        </w:rPr>
        <w:t>оказать содействие в максимальном привлечении промышленных предприятий Краснодарского края и района к участию в государственных и муниципальных закупках (на  постоянной основе);</w:t>
      </w:r>
    </w:p>
    <w:p w:rsidR="00AD68BF" w:rsidRPr="00126E44" w:rsidRDefault="00AD68BF" w:rsidP="00126E44">
      <w:pPr>
        <w:ind w:right="-284" w:firstLine="709"/>
        <w:jc w:val="both"/>
        <w:rPr>
          <w:sz w:val="26"/>
          <w:szCs w:val="26"/>
        </w:rPr>
      </w:pPr>
      <w:r w:rsidRPr="00126E44">
        <w:rPr>
          <w:sz w:val="26"/>
          <w:szCs w:val="26"/>
        </w:rPr>
        <w:t>совместно с департаментом инвестиций и развития малого и среднего предпринимательства Краснодарского края обеспечить максимальное привлечение субъектов промышленной деятельности к участию в муниципальной программе по государственной поддержке субъектов малого и среднего предпринимательства (на  постоянной основе).</w:t>
      </w:r>
    </w:p>
    <w:p w:rsidR="00AD68BF" w:rsidRPr="00126E44" w:rsidRDefault="00AD68BF" w:rsidP="00126E44">
      <w:pPr>
        <w:pStyle w:val="a5"/>
        <w:widowControl w:val="0"/>
        <w:tabs>
          <w:tab w:val="left" w:pos="0"/>
          <w:tab w:val="left" w:pos="709"/>
          <w:tab w:val="left" w:pos="1134"/>
        </w:tabs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26E44">
        <w:rPr>
          <w:rFonts w:ascii="Times New Roman" w:hAnsi="Times New Roman" w:cs="Times New Roman"/>
          <w:b/>
          <w:sz w:val="26"/>
          <w:szCs w:val="26"/>
        </w:rPr>
        <w:t>Мероприятия по  снижению напряженности на рынке труда   (совместно с ЦЗН)</w:t>
      </w:r>
      <w:r w:rsidR="008036BD" w:rsidRPr="00126E44">
        <w:rPr>
          <w:rFonts w:ascii="Times New Roman" w:hAnsi="Times New Roman" w:cs="Times New Roman"/>
          <w:b/>
          <w:sz w:val="26"/>
          <w:szCs w:val="26"/>
        </w:rPr>
        <w:t>:</w:t>
      </w:r>
    </w:p>
    <w:p w:rsidR="00AD68BF" w:rsidRPr="00126E44" w:rsidRDefault="00AD68BF" w:rsidP="00126E44">
      <w:pPr>
        <w:ind w:right="-284" w:firstLine="709"/>
        <w:jc w:val="both"/>
        <w:rPr>
          <w:sz w:val="26"/>
          <w:szCs w:val="26"/>
        </w:rPr>
      </w:pPr>
      <w:r w:rsidRPr="00126E44">
        <w:rPr>
          <w:sz w:val="26"/>
          <w:szCs w:val="26"/>
        </w:rPr>
        <w:t xml:space="preserve">продолжить еженедельный мониторинг высвобождения работников и режимов неполной занятости для своевременного принятия мер по выходу из кризисных ситуаций организаций или трудоустройству увольняемых граждан; </w:t>
      </w:r>
    </w:p>
    <w:p w:rsidR="00AD68BF" w:rsidRPr="00126E44" w:rsidRDefault="00AD68BF" w:rsidP="00126E44">
      <w:pPr>
        <w:ind w:right="-284" w:firstLine="709"/>
        <w:jc w:val="both"/>
        <w:rPr>
          <w:color w:val="000000"/>
          <w:sz w:val="26"/>
          <w:szCs w:val="26"/>
        </w:rPr>
      </w:pPr>
      <w:r w:rsidRPr="00126E44">
        <w:rPr>
          <w:color w:val="000000"/>
          <w:sz w:val="26"/>
          <w:szCs w:val="26"/>
        </w:rPr>
        <w:t>обеспечить проведение предувольнительных консультаций высвобождаемых работников;</w:t>
      </w:r>
    </w:p>
    <w:p w:rsidR="00AD68BF" w:rsidRPr="00126E44" w:rsidRDefault="00AD68BF" w:rsidP="00126E44">
      <w:pPr>
        <w:ind w:right="-284" w:firstLine="709"/>
        <w:jc w:val="both"/>
        <w:rPr>
          <w:sz w:val="26"/>
          <w:szCs w:val="26"/>
        </w:rPr>
      </w:pPr>
      <w:r w:rsidRPr="00126E44">
        <w:rPr>
          <w:sz w:val="26"/>
          <w:szCs w:val="26"/>
        </w:rPr>
        <w:t>рассматривать ежемесячно на планерном заседании у глав администраций с участием глав сельских поселений ситуацию с наличием вакансий и безработицей;</w:t>
      </w:r>
    </w:p>
    <w:p w:rsidR="00AD68BF" w:rsidRPr="00126E44" w:rsidRDefault="00AD68BF" w:rsidP="00126E44">
      <w:pPr>
        <w:ind w:right="-284" w:firstLine="709"/>
        <w:jc w:val="both"/>
        <w:rPr>
          <w:sz w:val="26"/>
          <w:szCs w:val="26"/>
        </w:rPr>
      </w:pPr>
      <w:r w:rsidRPr="00126E44">
        <w:rPr>
          <w:sz w:val="26"/>
          <w:szCs w:val="26"/>
        </w:rPr>
        <w:lastRenderedPageBreak/>
        <w:t xml:space="preserve">разработать до 1 января 2017 года планы по стопроцентному охвату и внесению работодателей района в краевой банк вакансий. В случае непредставления работодателями вакансий применять меры административного воздействия; </w:t>
      </w:r>
    </w:p>
    <w:p w:rsidR="00AD68BF" w:rsidRPr="00126E44" w:rsidRDefault="00AD68BF" w:rsidP="00126E44">
      <w:pPr>
        <w:ind w:right="-284" w:firstLine="709"/>
        <w:jc w:val="both"/>
        <w:rPr>
          <w:sz w:val="26"/>
          <w:szCs w:val="26"/>
        </w:rPr>
      </w:pPr>
      <w:r w:rsidRPr="00126E44">
        <w:rPr>
          <w:sz w:val="26"/>
          <w:szCs w:val="26"/>
        </w:rPr>
        <w:t>в рамках работы межведомственных комиссий (рабочих групп) по снижению неформальной занятости организовать ежедекадные обходы хозяйствующих  субъектов;</w:t>
      </w:r>
    </w:p>
    <w:p w:rsidR="00AD68BF" w:rsidRPr="00126E44" w:rsidRDefault="00AD68BF" w:rsidP="00126E44">
      <w:pPr>
        <w:ind w:right="-284" w:firstLine="709"/>
        <w:jc w:val="both"/>
        <w:rPr>
          <w:sz w:val="26"/>
          <w:szCs w:val="26"/>
        </w:rPr>
      </w:pPr>
      <w:r w:rsidRPr="00126E44">
        <w:rPr>
          <w:sz w:val="26"/>
          <w:szCs w:val="26"/>
        </w:rPr>
        <w:t xml:space="preserve"> обеспечить выполнение установленного контрольного показателя по снижению неформальной занятости на 2016 год по  Ленинградскому району – 1 607 человек;</w:t>
      </w:r>
    </w:p>
    <w:p w:rsidR="00AD68BF" w:rsidRPr="00126E44" w:rsidRDefault="00AD68BF" w:rsidP="00126E44">
      <w:pPr>
        <w:ind w:right="-284" w:firstLine="709"/>
        <w:jc w:val="both"/>
        <w:rPr>
          <w:sz w:val="26"/>
          <w:szCs w:val="26"/>
        </w:rPr>
      </w:pPr>
      <w:r w:rsidRPr="00126E44">
        <w:rPr>
          <w:sz w:val="26"/>
          <w:szCs w:val="26"/>
        </w:rPr>
        <w:t>принимать меры по созданию новых рабочих мест, развитию малого бизнеса, личных подсобных и крестьянско-фермерских хозяйств;</w:t>
      </w:r>
    </w:p>
    <w:p w:rsidR="00AD68BF" w:rsidRPr="00126E44" w:rsidRDefault="00AD68BF" w:rsidP="00126E44">
      <w:pPr>
        <w:ind w:right="-284" w:firstLine="709"/>
        <w:jc w:val="both"/>
        <w:rPr>
          <w:sz w:val="26"/>
          <w:szCs w:val="26"/>
        </w:rPr>
      </w:pPr>
      <w:r w:rsidRPr="00126E44">
        <w:rPr>
          <w:sz w:val="26"/>
          <w:szCs w:val="26"/>
        </w:rPr>
        <w:t>в срок до 1 января 2017 года рассмотреть возможность изменения графика движения общественного транспорта в административные центры муниципальных образований и обратно для трудоустройства безработных граждан отдаленных сельских поселений:</w:t>
      </w:r>
    </w:p>
    <w:p w:rsidR="00AD68BF" w:rsidRPr="00126E44" w:rsidRDefault="00AD68BF" w:rsidP="00126E44">
      <w:pPr>
        <w:spacing w:line="233" w:lineRule="auto"/>
        <w:ind w:right="-284" w:firstLine="709"/>
        <w:jc w:val="both"/>
        <w:rPr>
          <w:rFonts w:asciiTheme="minorHAnsi" w:hAnsiTheme="minorHAnsi"/>
          <w:sz w:val="26"/>
          <w:szCs w:val="26"/>
        </w:rPr>
      </w:pPr>
      <w:r w:rsidRPr="00126E44">
        <w:rPr>
          <w:sz w:val="26"/>
          <w:szCs w:val="26"/>
        </w:rPr>
        <w:t>Коржовского, Новоплатнировского, Белохуторского, Восточного и Образцового сельских поселений</w:t>
      </w:r>
      <w:r w:rsidRPr="00126E44">
        <w:rPr>
          <w:rFonts w:asciiTheme="minorHAnsi" w:hAnsiTheme="minorHAnsi"/>
          <w:sz w:val="26"/>
          <w:szCs w:val="26"/>
        </w:rPr>
        <w:t>.</w:t>
      </w:r>
    </w:p>
    <w:p w:rsidR="00AD68BF" w:rsidRPr="00126E44" w:rsidRDefault="008036BD" w:rsidP="00126E44">
      <w:pPr>
        <w:widowControl w:val="0"/>
        <w:ind w:right="-284" w:firstLine="709"/>
        <w:jc w:val="both"/>
        <w:rPr>
          <w:b/>
          <w:sz w:val="26"/>
          <w:szCs w:val="26"/>
        </w:rPr>
      </w:pPr>
      <w:r w:rsidRPr="00126E44">
        <w:rPr>
          <w:sz w:val="26"/>
          <w:szCs w:val="26"/>
        </w:rPr>
        <w:t xml:space="preserve">Кроме того, План мероприятий содержит  расширенный  перечень  </w:t>
      </w:r>
      <w:r w:rsidRPr="00126E44">
        <w:rPr>
          <w:b/>
          <w:sz w:val="26"/>
          <w:szCs w:val="26"/>
        </w:rPr>
        <w:t xml:space="preserve">мероприятий, направленных на </w:t>
      </w:r>
      <w:r w:rsidR="00AD68BF" w:rsidRPr="00126E44">
        <w:rPr>
          <w:b/>
          <w:sz w:val="26"/>
          <w:szCs w:val="26"/>
        </w:rPr>
        <w:t xml:space="preserve"> увеличени</w:t>
      </w:r>
      <w:r w:rsidRPr="00126E44">
        <w:rPr>
          <w:b/>
          <w:sz w:val="26"/>
          <w:szCs w:val="26"/>
        </w:rPr>
        <w:t>е</w:t>
      </w:r>
      <w:r w:rsidR="00AD68BF" w:rsidRPr="00126E44">
        <w:rPr>
          <w:b/>
          <w:sz w:val="26"/>
          <w:szCs w:val="26"/>
        </w:rPr>
        <w:t xml:space="preserve"> наполняемости бюджетов</w:t>
      </w:r>
    </w:p>
    <w:p w:rsidR="00AD68BF" w:rsidRPr="00126E44" w:rsidRDefault="00AD68BF" w:rsidP="00126E44">
      <w:pPr>
        <w:widowControl w:val="0"/>
        <w:ind w:right="-284" w:firstLine="709"/>
        <w:jc w:val="both"/>
        <w:rPr>
          <w:sz w:val="26"/>
          <w:szCs w:val="26"/>
        </w:rPr>
      </w:pPr>
      <w:r w:rsidRPr="00126E44">
        <w:rPr>
          <w:sz w:val="26"/>
          <w:szCs w:val="26"/>
        </w:rPr>
        <w:t xml:space="preserve">( консолидированного края, районного, сельских  поселений). </w:t>
      </w:r>
    </w:p>
    <w:p w:rsidR="004B1D49" w:rsidRPr="00126E44" w:rsidRDefault="00777B4A" w:rsidP="00126E44">
      <w:pPr>
        <w:pStyle w:val="a3"/>
        <w:jc w:val="both"/>
        <w:rPr>
          <w:sz w:val="26"/>
          <w:szCs w:val="26"/>
        </w:rPr>
      </w:pPr>
      <w:r w:rsidRPr="00126E44">
        <w:rPr>
          <w:sz w:val="26"/>
          <w:szCs w:val="26"/>
        </w:rPr>
        <w:t xml:space="preserve">Учитывая  значимость  проведения работы  по укреплению  экономических  основ  местного  самоуправления,  «План реализации рекомендаций  научно-практической  конференции по укреплению  финансово-экономических основ  местного  самоуправления муниципального образования Ленинградский район»  </w:t>
      </w:r>
      <w:r w:rsidR="00126E44" w:rsidRPr="00126E44">
        <w:rPr>
          <w:sz w:val="26"/>
          <w:szCs w:val="26"/>
        </w:rPr>
        <w:t>предлагается</w:t>
      </w:r>
      <w:r w:rsidRPr="00126E44">
        <w:rPr>
          <w:sz w:val="26"/>
          <w:szCs w:val="26"/>
        </w:rPr>
        <w:t xml:space="preserve">  утвердить</w:t>
      </w:r>
      <w:r w:rsidR="00126E44" w:rsidRPr="00126E44">
        <w:rPr>
          <w:sz w:val="26"/>
          <w:szCs w:val="26"/>
        </w:rPr>
        <w:t>.</w:t>
      </w:r>
    </w:p>
    <w:p w:rsidR="00126E44" w:rsidRPr="00126E44" w:rsidRDefault="00126E44" w:rsidP="00126E44">
      <w:pPr>
        <w:pStyle w:val="a3"/>
        <w:jc w:val="both"/>
        <w:rPr>
          <w:sz w:val="26"/>
          <w:szCs w:val="26"/>
        </w:rPr>
      </w:pPr>
    </w:p>
    <w:p w:rsidR="00126E44" w:rsidRDefault="00126E44" w:rsidP="00126E44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Начальник  управления экономического развития, </w:t>
      </w:r>
    </w:p>
    <w:p w:rsidR="00126E44" w:rsidRDefault="00126E44" w:rsidP="00126E44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предпринимательской сферы</w:t>
      </w:r>
    </w:p>
    <w:p w:rsidR="00777B4A" w:rsidRDefault="00126E44" w:rsidP="00126E44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>и информационных  технологий</w:t>
      </w:r>
    </w:p>
    <w:p w:rsidR="00126E44" w:rsidRPr="00126E44" w:rsidRDefault="00126E44" w:rsidP="00126E44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администрации муниципального образования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Т.В. Трояновская</w:t>
      </w:r>
    </w:p>
    <w:sectPr w:rsidR="00126E44" w:rsidRPr="00126E44" w:rsidSect="00126E4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3597" w:rsidRDefault="00D73597" w:rsidP="00126E44">
      <w:r>
        <w:separator/>
      </w:r>
    </w:p>
  </w:endnote>
  <w:endnote w:type="continuationSeparator" w:id="1">
    <w:p w:rsidR="00D73597" w:rsidRDefault="00D73597" w:rsidP="00126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3597" w:rsidRDefault="00D73597" w:rsidP="00126E44">
      <w:r>
        <w:separator/>
      </w:r>
    </w:p>
  </w:footnote>
  <w:footnote w:type="continuationSeparator" w:id="1">
    <w:p w:rsidR="00D73597" w:rsidRDefault="00D73597" w:rsidP="00126E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23597114"/>
      <w:docPartObj>
        <w:docPartGallery w:val="Page Numbers (Top of Page)"/>
        <w:docPartUnique/>
      </w:docPartObj>
    </w:sdtPr>
    <w:sdtContent>
      <w:p w:rsidR="00126E44" w:rsidRDefault="00DB31BA">
        <w:pPr>
          <w:pStyle w:val="a6"/>
          <w:jc w:val="center"/>
        </w:pPr>
        <w:r>
          <w:fldChar w:fldCharType="begin"/>
        </w:r>
        <w:r w:rsidR="00126E44">
          <w:instrText>PAGE   \* MERGEFORMAT</w:instrText>
        </w:r>
        <w:r>
          <w:fldChar w:fldCharType="separate"/>
        </w:r>
        <w:r w:rsidR="001833D4">
          <w:rPr>
            <w:noProof/>
          </w:rPr>
          <w:t>4</w:t>
        </w:r>
        <w:r>
          <w:fldChar w:fldCharType="end"/>
        </w:r>
      </w:p>
    </w:sdtContent>
  </w:sdt>
  <w:p w:rsidR="00126E44" w:rsidRDefault="00126E44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677D"/>
    <w:rsid w:val="00090761"/>
    <w:rsid w:val="000C124E"/>
    <w:rsid w:val="00126E44"/>
    <w:rsid w:val="001833D4"/>
    <w:rsid w:val="004B1D49"/>
    <w:rsid w:val="005A1F3A"/>
    <w:rsid w:val="005A5FD8"/>
    <w:rsid w:val="00777B4A"/>
    <w:rsid w:val="007A4C47"/>
    <w:rsid w:val="007A677D"/>
    <w:rsid w:val="007A7AA7"/>
    <w:rsid w:val="008036BD"/>
    <w:rsid w:val="0085398D"/>
    <w:rsid w:val="00AD68BF"/>
    <w:rsid w:val="00AE0A69"/>
    <w:rsid w:val="00BE78E9"/>
    <w:rsid w:val="00D73597"/>
    <w:rsid w:val="00DB31BA"/>
    <w:rsid w:val="00E57995"/>
    <w:rsid w:val="00E65B4C"/>
    <w:rsid w:val="00EF221B"/>
    <w:rsid w:val="00FB10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5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rsid w:val="00AD68B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Normal (Web)"/>
    <w:aliases w:val="Обычный (веб)1,Обычный (Web),Обычный (веб)11,Обычный (веб)2,Обычный (веб)3,Обычный (Web)1,Обычный (веб)21,Обычный (Web)2,Обычный (веб)111,Обычный (Web)3,Обычный (веб)1111,Обычный (веб)5,Обычный (веб)11111 Знак Знак"/>
    <w:basedOn w:val="a"/>
    <w:unhideWhenUsed/>
    <w:qFormat/>
    <w:rsid w:val="00AD68BF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AD68B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126E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26E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26E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26E4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5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rsid w:val="00AD68B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Normal (Web)"/>
    <w:aliases w:val="Обычный (веб)1,Обычный (Web),Обычный (веб)11,Обычный (веб)2,Обычный (веб)3,Обычный (Web)1,Обычный (веб)21,Обычный (Web)2,Обычный (веб)111,Обычный (Web)3,Обычный (веб)1111,Обычный (веб)5,Обычный (веб)11111 Знак Знак"/>
    <w:basedOn w:val="a"/>
    <w:unhideWhenUsed/>
    <w:qFormat/>
    <w:rsid w:val="00AD68BF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AD68B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126E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26E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26E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26E4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1519</Words>
  <Characters>8662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Лен район</Company>
  <LinksUpToDate>false</LinksUpToDate>
  <CharactersWithSpaces>10161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Трояновская</dc:creator>
  <cp:keywords/>
  <dc:description/>
  <cp:lastModifiedBy>Admin</cp:lastModifiedBy>
  <cp:revision>2</cp:revision>
  <dcterms:created xsi:type="dcterms:W3CDTF">2016-12-20T11:47:00Z</dcterms:created>
  <dcterms:modified xsi:type="dcterms:W3CDTF">2016-12-20T11:47:00Z</dcterms:modified>
</cp:coreProperties>
</file>